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7172" w14:textId="77777777" w:rsidR="00BB4A0F" w:rsidRDefault="00BB4A0F">
      <w:pPr>
        <w:pStyle w:val="Normal0"/>
      </w:pPr>
    </w:p>
    <w:p w14:paraId="1A0EDCDC" w14:textId="77777777" w:rsidR="00BB4A0F" w:rsidRDefault="00BB4A0F">
      <w:pPr>
        <w:pStyle w:val="Normal0"/>
      </w:pPr>
    </w:p>
    <w:p w14:paraId="473BB17A" w14:textId="77777777" w:rsidR="00BB4A0F" w:rsidRDefault="00BB4A0F">
      <w:pPr>
        <w:pStyle w:val="Normal0"/>
      </w:pPr>
    </w:p>
    <w:p w14:paraId="58145FB9" w14:textId="77777777" w:rsidR="00BB4A0F" w:rsidRDefault="00BB4A0F">
      <w:pPr>
        <w:pStyle w:val="Normal0"/>
      </w:pPr>
    </w:p>
    <w:p w14:paraId="20A92436" w14:textId="77777777" w:rsidR="00BB4A0F" w:rsidRDefault="00BB4A0F">
      <w:pPr>
        <w:pStyle w:val="Normal0"/>
        <w:ind w:left="3538"/>
        <w:rPr>
          <w:bdr w:val="nil"/>
        </w:rPr>
      </w:pPr>
    </w:p>
    <w:p w14:paraId="13DEE397" w14:textId="77777777" w:rsidR="00BB4A0F" w:rsidRDefault="00BB4A0F">
      <w:pPr>
        <w:pStyle w:val="Normal0"/>
        <w:ind w:left="3538"/>
        <w:rPr>
          <w:bdr w:val="nil"/>
        </w:rPr>
      </w:pPr>
    </w:p>
    <w:p w14:paraId="68CDE5A1" w14:textId="77777777" w:rsidR="00BB4A0F" w:rsidRDefault="00BB4A0F">
      <w:pPr>
        <w:pStyle w:val="Normal0"/>
        <w:ind w:left="3538"/>
        <w:rPr>
          <w:bdr w:val="nil"/>
        </w:rPr>
      </w:pPr>
    </w:p>
    <w:p w14:paraId="3DEF4028" w14:textId="77777777" w:rsidR="00BB4A0F" w:rsidRDefault="00BB4A0F">
      <w:pPr>
        <w:pStyle w:val="Normal0"/>
        <w:ind w:left="3538"/>
        <w:rPr>
          <w:bdr w:val="nil"/>
        </w:rPr>
      </w:pPr>
    </w:p>
    <w:p w14:paraId="1E7D233D" w14:textId="77777777" w:rsidR="00BB4A0F" w:rsidRDefault="00BB4A0F">
      <w:pPr>
        <w:pStyle w:val="Normal0"/>
        <w:ind w:left="3538"/>
        <w:rPr>
          <w:bdr w:val="nil"/>
        </w:rPr>
      </w:pPr>
    </w:p>
    <w:p w14:paraId="41BD936E" w14:textId="77777777" w:rsidR="00BB4A0F" w:rsidRDefault="00F2195F">
      <w:pPr>
        <w:autoSpaceDE w:val="0"/>
        <w:autoSpaceDN w:val="0"/>
        <w:adjustRightInd w:val="0"/>
        <w:ind w:left="-1843"/>
        <w:jc w:val="center"/>
        <w:rPr>
          <w:rFonts w:cs="Arial"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  <w:t>Succession : Liste des documents à fournir</w:t>
      </w:r>
    </w:p>
    <w:p w14:paraId="20CDCC9D" w14:textId="77777777" w:rsidR="00BB4A0F" w:rsidRDefault="00BB4A0F">
      <w:pPr>
        <w:autoSpaceDE w:val="0"/>
        <w:autoSpaceDN w:val="0"/>
        <w:adjustRightInd w:val="0"/>
        <w:ind w:left="-1843"/>
        <w:jc w:val="left"/>
        <w:rPr>
          <w:rFonts w:cs="Arial"/>
          <w:sz w:val="24"/>
        </w:rPr>
      </w:pPr>
    </w:p>
    <w:p w14:paraId="122F5ADC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 w:val="24"/>
        </w:rPr>
      </w:pPr>
      <w:r>
        <w:rPr>
          <w:rFonts w:cs="Arial"/>
          <w:b/>
          <w:sz w:val="24"/>
        </w:rPr>
        <w:t>Pour l’ouverture d’un dossier de succession, il convient de fournir les documents suivants lors du 1er rendez-vous :</w:t>
      </w:r>
    </w:p>
    <w:p w14:paraId="3DBD69C3" w14:textId="77777777" w:rsidR="00BB4A0F" w:rsidRDefault="00BB4A0F">
      <w:pPr>
        <w:autoSpaceDE w:val="0"/>
        <w:autoSpaceDN w:val="0"/>
        <w:adjustRightInd w:val="0"/>
        <w:ind w:left="-1843"/>
        <w:rPr>
          <w:rFonts w:cs="Arial"/>
          <w:sz w:val="24"/>
        </w:rPr>
      </w:pPr>
    </w:p>
    <w:p w14:paraId="268F2E64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bCs/>
        </w:rPr>
      </w:pPr>
      <w:r>
        <w:rPr>
          <w:rFonts w:cs="Arial"/>
          <w:b/>
          <w:bCs/>
        </w:rPr>
        <w:t>- Identification des personnes en vue d'établir la dévolution successorale :</w:t>
      </w:r>
    </w:p>
    <w:p w14:paraId="5DF36FEB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3 originaux de l’acte de décès,</w:t>
      </w:r>
    </w:p>
    <w:p w14:paraId="5F19700C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livret de famille du défunt,</w:t>
      </w:r>
    </w:p>
    <w:p w14:paraId="6DEC68DA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le numéro de sécurité sociale du défunt,</w:t>
      </w:r>
    </w:p>
    <w:p w14:paraId="217F7400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la copie du contrat de mariage du défunt,</w:t>
      </w:r>
    </w:p>
    <w:p w14:paraId="3191E0C5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des actes établis lors de la première succession si le défunt était veuf,</w:t>
      </w:r>
    </w:p>
    <w:p w14:paraId="4468A4F5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original du testament (si conservé par le défunt à son domicile),</w:t>
      </w:r>
    </w:p>
    <w:p w14:paraId="7D8D181A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 la donation entre époux (si régularisée chez un autre Notaire),</w:t>
      </w:r>
    </w:p>
    <w:p w14:paraId="28E29A21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du livret de famille des héritiers,</w:t>
      </w:r>
    </w:p>
    <w:p w14:paraId="183FA10F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du contrat de mariage des héritiers,</w:t>
      </w:r>
    </w:p>
    <w:p w14:paraId="5C127159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Adresse de tous les héritiers,</w:t>
      </w:r>
    </w:p>
    <w:p w14:paraId="4A934650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Profession du défunt et des héritiers.</w:t>
      </w:r>
    </w:p>
    <w:p w14:paraId="0EFD42E2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questionnaire de tous les héritiers. (selon modèle ci-joint)</w:t>
      </w:r>
    </w:p>
    <w:p w14:paraId="24FB8715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relevé d'identité bancaire de tous héritiers.</w:t>
      </w:r>
    </w:p>
    <w:p w14:paraId="607A0632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 la carte d'identité de tous héritiers.</w:t>
      </w:r>
    </w:p>
    <w:p w14:paraId="444C96A3" w14:textId="77777777" w:rsidR="00BB4A0F" w:rsidRDefault="00BB4A0F">
      <w:pPr>
        <w:autoSpaceDE w:val="0"/>
        <w:autoSpaceDN w:val="0"/>
        <w:adjustRightInd w:val="0"/>
        <w:ind w:left="-1843"/>
        <w:rPr>
          <w:rFonts w:cs="Arial"/>
          <w:szCs w:val="22"/>
        </w:rPr>
      </w:pPr>
    </w:p>
    <w:p w14:paraId="493BC953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Cs w:val="22"/>
        </w:rPr>
      </w:pPr>
      <w:r>
        <w:rPr>
          <w:rFonts w:cs="Arial"/>
          <w:b/>
          <w:szCs w:val="22"/>
        </w:rPr>
        <w:t>- Donations antérieures :</w:t>
      </w:r>
    </w:p>
    <w:p w14:paraId="15A75464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des donations consenties, le cas échéant, par le défunt, à l'exception de celles reçues en l'Etude de Maître PIGNATO</w:t>
      </w:r>
    </w:p>
    <w:p w14:paraId="4F5D2EA2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photocopie des déclarations de don manuel, le cas échéant</w:t>
      </w:r>
    </w:p>
    <w:p w14:paraId="44D2E06E" w14:textId="77777777" w:rsidR="00BB4A0F" w:rsidRDefault="00BB4A0F">
      <w:pPr>
        <w:autoSpaceDE w:val="0"/>
        <w:autoSpaceDN w:val="0"/>
        <w:adjustRightInd w:val="0"/>
        <w:ind w:left="-1843"/>
        <w:rPr>
          <w:rFonts w:cs="Arial"/>
          <w:szCs w:val="22"/>
        </w:rPr>
      </w:pPr>
    </w:p>
    <w:p w14:paraId="68F8C528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Cs w:val="22"/>
        </w:rPr>
      </w:pPr>
      <w:r>
        <w:rPr>
          <w:rFonts w:cs="Arial"/>
          <w:b/>
          <w:szCs w:val="22"/>
        </w:rPr>
        <w:t>- Détermination du patrimoine :</w:t>
      </w:r>
    </w:p>
    <w:p w14:paraId="2AB090A2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Cs w:val="22"/>
        </w:rPr>
      </w:pPr>
      <w:r>
        <w:rPr>
          <w:rFonts w:cs="Arial"/>
          <w:b/>
          <w:szCs w:val="22"/>
        </w:rPr>
        <w:t>1- Actif :</w:t>
      </w:r>
    </w:p>
    <w:p w14:paraId="52A96F6A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coordonnées des banques du défunt et de son conjoint,</w:t>
      </w:r>
    </w:p>
    <w:p w14:paraId="49242A2C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coordonnées des caisses de retraite et des mutuelles,</w:t>
      </w:r>
    </w:p>
    <w:p w14:paraId="0B72ACB5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contrats de prêts non encore remboursés,</w:t>
      </w:r>
    </w:p>
    <w:p w14:paraId="4958639C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des statuts des sociétés dans lesquelles le défunt est associé,</w:t>
      </w:r>
    </w:p>
    <w:p w14:paraId="5EF238ED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extrait K Bis de ces sociétés,</w:t>
      </w:r>
    </w:p>
    <w:p w14:paraId="0D7ED376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coordonnées des compagnies d'assurance,</w:t>
      </w:r>
    </w:p>
    <w:p w14:paraId="558316E7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des contrats d’assurance</w:t>
      </w:r>
      <w:r>
        <w:rPr>
          <w:rFonts w:ascii="Cambria Math" w:hAnsi="Cambria Math" w:cs="Cambria Math"/>
          <w:szCs w:val="22"/>
        </w:rPr>
        <w:t>‐</w:t>
      </w:r>
      <w:r>
        <w:rPr>
          <w:rFonts w:cs="Arial"/>
          <w:szCs w:val="22"/>
        </w:rPr>
        <w:t>vie,</w:t>
      </w:r>
    </w:p>
    <w:p w14:paraId="21128F3C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 la carte grise du ou des véhicules,</w:t>
      </w:r>
    </w:p>
    <w:p w14:paraId="600DB92D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titres de propriété des biens immobiliers, sauf si les actes ont été reçus par Maître PIGNATO,</w:t>
      </w:r>
    </w:p>
    <w:p w14:paraId="0985DF06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éventuels avis de valeur réalisés par agence pour les biens immobiliers,</w:t>
      </w:r>
    </w:p>
    <w:p w14:paraId="6FC99D54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 xml:space="preserve">• coordonnées des syndics de copropriété, </w:t>
      </w:r>
    </w:p>
    <w:p w14:paraId="24A5898B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coordonnées des régies (si biens loués).</w:t>
      </w:r>
    </w:p>
    <w:p w14:paraId="7D9A4DDE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2- Passif :</w:t>
      </w:r>
    </w:p>
    <w:p w14:paraId="23AA3C94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des derniers avis d'imposition (taxe foncière, taxe d'habitation, impôt sur le revenu, contributions sociales, impôt sur la fortune, taxe sur les logements vacants),</w:t>
      </w:r>
    </w:p>
    <w:p w14:paraId="54E2C837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des factures en instance de règlement à la date du décès,</w:t>
      </w:r>
    </w:p>
    <w:p w14:paraId="1B27C6A4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>• copie de la facture acquittée des pompes funèbres.</w:t>
      </w:r>
    </w:p>
    <w:p w14:paraId="5FFC4131" w14:textId="77777777" w:rsidR="00BB4A0F" w:rsidRDefault="00BB4A0F">
      <w:pPr>
        <w:autoSpaceDE w:val="0"/>
        <w:autoSpaceDN w:val="0"/>
        <w:adjustRightInd w:val="0"/>
        <w:ind w:left="-1843"/>
        <w:rPr>
          <w:rFonts w:cs="Arial"/>
          <w:szCs w:val="22"/>
        </w:rPr>
      </w:pPr>
    </w:p>
    <w:p w14:paraId="6B5DD6CE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Cs w:val="22"/>
        </w:rPr>
      </w:pPr>
      <w:r>
        <w:rPr>
          <w:rFonts w:cs="Arial"/>
          <w:b/>
          <w:szCs w:val="22"/>
        </w:rPr>
        <w:t>- Provision sur frais d’acte :</w:t>
      </w:r>
    </w:p>
    <w:p w14:paraId="0A068D28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szCs w:val="22"/>
        </w:rPr>
      </w:pPr>
      <w:r>
        <w:rPr>
          <w:rFonts w:cs="Arial"/>
          <w:szCs w:val="22"/>
        </w:rPr>
        <w:t xml:space="preserve">• chèque d’acompte sur les frais de </w:t>
      </w:r>
      <w:r w:rsidR="00C564C0">
        <w:rPr>
          <w:rFonts w:cs="Arial"/>
          <w:szCs w:val="22"/>
        </w:rPr>
        <w:t>6</w:t>
      </w:r>
      <w:r>
        <w:rPr>
          <w:rFonts w:cs="Arial"/>
          <w:szCs w:val="22"/>
        </w:rPr>
        <w:t>00,00 euros libellé à l’ordre de Maître PIGNATO</w:t>
      </w:r>
      <w:r w:rsidR="003F4651">
        <w:rPr>
          <w:rFonts w:cs="Arial"/>
          <w:szCs w:val="22"/>
        </w:rPr>
        <w:t xml:space="preserve"> ou par virement.</w:t>
      </w:r>
    </w:p>
    <w:p w14:paraId="3861F5CC" w14:textId="77777777" w:rsidR="00BB4A0F" w:rsidRDefault="00BB4A0F">
      <w:pPr>
        <w:autoSpaceDE w:val="0"/>
        <w:autoSpaceDN w:val="0"/>
        <w:adjustRightInd w:val="0"/>
        <w:rPr>
          <w:rFonts w:cs="Arial"/>
          <w:szCs w:val="22"/>
        </w:rPr>
      </w:pPr>
    </w:p>
    <w:p w14:paraId="211F6AC7" w14:textId="77777777" w:rsidR="00BB4A0F" w:rsidRDefault="00F2195F">
      <w:pPr>
        <w:autoSpaceDE w:val="0"/>
        <w:autoSpaceDN w:val="0"/>
        <w:adjustRightInd w:val="0"/>
        <w:ind w:left="-1843"/>
        <w:rPr>
          <w:rFonts w:cs="Arial"/>
          <w:b/>
          <w:szCs w:val="22"/>
        </w:rPr>
      </w:pPr>
      <w:r>
        <w:rPr>
          <w:rFonts w:cs="Arial"/>
          <w:b/>
          <w:szCs w:val="22"/>
        </w:rPr>
        <w:t>Si certains de ces documents ne sont pas en votre possession, vous pourrez les apporter lors d’un prochain rendez-vous.</w:t>
      </w:r>
    </w:p>
    <w:sectPr w:rsidR="00BB4A0F" w:rsidSect="00BB4A0F">
      <w:headerReference w:type="first" r:id="rId7"/>
      <w:footerReference w:type="first" r:id="rId8"/>
      <w:pgSz w:w="11906" w:h="16838" w:code="9"/>
      <w:pgMar w:top="1985" w:right="851" w:bottom="1701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FAE9" w14:textId="77777777" w:rsidR="00F51006" w:rsidRDefault="00F51006">
      <w:r>
        <w:separator/>
      </w:r>
    </w:p>
  </w:endnote>
  <w:endnote w:type="continuationSeparator" w:id="0">
    <w:p w14:paraId="6EDA509E" w14:textId="77777777" w:rsidR="00F51006" w:rsidRDefault="00F5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8110" w14:textId="6D00583A" w:rsidR="00BB4A0F" w:rsidRDefault="00F9543E">
    <w:pPr>
      <w:pStyle w:val="Pieddepage"/>
    </w:pPr>
    <w:r w:rsidRPr="00201087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D1C170" wp14:editId="34EFC25E">
              <wp:simplePos x="0" y="0"/>
              <wp:positionH relativeFrom="page">
                <wp:posOffset>431165</wp:posOffset>
              </wp:positionH>
              <wp:positionV relativeFrom="page">
                <wp:posOffset>9717405</wp:posOffset>
              </wp:positionV>
              <wp:extent cx="6719570" cy="760095"/>
              <wp:effectExtent l="2540" t="1905" r="2540" b="0"/>
              <wp:wrapNone/>
              <wp:docPr id="525147300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957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8236D" w14:textId="77777777" w:rsidR="00BB4A0F" w:rsidRDefault="00F2195F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  <w:t>Membre d’une association agréée - Le règlement des honoraires par chèque est accepté</w:t>
                          </w:r>
                        </w:p>
                        <w:p w14:paraId="3343E4F0" w14:textId="77777777" w:rsidR="00BB4A0F" w:rsidRDefault="00F2195F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  <w:t>Tout paiement supérieur à 3.000,00 euros doit être effectué par virement CDC</w:t>
                          </w:r>
                        </w:p>
                        <w:p w14:paraId="4EB2AAF2" w14:textId="77777777" w:rsidR="00BB4A0F" w:rsidRDefault="00F2195F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  <w:t>IBAN : FR12 4003 1001 3000 0045 1867 J69</w:t>
                          </w:r>
                        </w:p>
                        <w:p w14:paraId="3754E500" w14:textId="77777777" w:rsidR="00BB4A0F" w:rsidRDefault="00F2195F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  <w:t>BIC : CDCGFRPPXXX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1C170"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3.95pt;margin-top:765.15pt;width:529.1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cg5QEAAKgDAAAOAAAAZHJzL2Uyb0RvYy54bWysU9tu2zAMfR+wfxD0vtjOclmMOEXXosOA&#10;rhvQ9QNkWbaF2aJGKbGzrx8lp2m2vg17EURSPjznkN5ejX3HDgqdBlPwbJZypoyESpum4E/f7959&#10;4Mx5YSrRgVEFPyrHr3Zv32wHm6s5tNBVChmBGJcPtuCt9zZPEidb1Qs3A6sMFWvAXngKsUkqFAOh&#10;910yT9NVMgBWFkEq5yh7OxX5LuLXtZL+a1075VlXcOLm44nxLMOZ7LYib1DYVssTDfEPLHqhDTU9&#10;Q90KL9ge9SuoXksEB7WfSegTqGstVdRAarL0LzWPrbAqaiFznD3b5P4frHw4PNpvyPz4EUYaYBTh&#10;7D3IH44ZuGmFadQ1IgytEhU1zoJlyWBdfvo0WO1yF0DK4QtUNGSx9xCBxhr74ArpZIROAzieTVej&#10;Z5KSq3W2Wa6pJKm2XqXpZhlbiPz5a4vOf1LQs3ApONJQI7o43Dsf2Ij8+UloZuBOd10cbGf+SNDD&#10;kInsA+GJuh/Lkemq4O9D3yCmhOpIchCmdaH1pksL+IuzgVal4O7nXqDirPtsyJJNtliE3YrBYrme&#10;U4CXlfKyIowkqIJ7zqbrjZ/2cW9RNy11moZg4JpsrHVU+MLqRJ/WIQo/rW7Yt8s4vnr5wXa/AQAA&#10;//8DAFBLAwQUAAYACAAAACEA8JSIn+AAAAANAQAADwAAAGRycy9kb3ducmV2LnhtbEyPTU/DMAyG&#10;70j8h8hI3FjSjRZWmk4TiCuIbSBxyxqvrdY4VZOt5d/jneDmj0evHxeryXXijENoPWlIZgoEUuVt&#10;S7WG3fb17hFEiIas6Tyhhh8MsCqvrwqTWz/SB543sRYcQiE3GpoY+1zKUDXoTJj5Hol3Bz84E7kd&#10;amkHM3K46+RcqUw60xJfaEyPzw1Wx83Jafh8O3x/3av3+sWl/egnJcktpda3N9P6CUTEKf7BcNFn&#10;dSjZae9PZIPoNGQPSyZ5ni7UAsSFSOZZAmLPVZYqBbIs5P8vyl8AAAD//wMAUEsBAi0AFAAGAAgA&#10;AAAhALaDOJL+AAAA4QEAABMAAAAAAAAAAAAAAAAAAAAAAFtDb250ZW50X1R5cGVzXS54bWxQSwEC&#10;LQAUAAYACAAAACEAOP0h/9YAAACUAQAACwAAAAAAAAAAAAAAAAAvAQAAX3JlbHMvLnJlbHNQSwEC&#10;LQAUAAYACAAAACEANiD3IOUBAACoAwAADgAAAAAAAAAAAAAAAAAuAgAAZHJzL2Uyb0RvYy54bWxQ&#10;SwECLQAUAAYACAAAACEA8JSIn+AAAAANAQAADwAAAAAAAAAAAAAAAAA/BAAAZHJzL2Rvd25yZXYu&#10;eG1sUEsFBgAAAAAEAAQA8wAAAEwFAAAAAA==&#10;" filled="f" stroked="f">
              <v:textbox>
                <w:txbxContent>
                  <w:p w14:paraId="6008236D" w14:textId="77777777" w:rsidR="00BB4A0F" w:rsidRDefault="00F2195F">
                    <w:pPr>
                      <w:jc w:val="center"/>
                      <w:rPr>
                        <w:rFonts w:ascii="Cambria" w:hAnsi="Cambria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  <w:szCs w:val="20"/>
                      </w:rPr>
                      <w:t>Membre d’une association agréée - Le règlement des honoraires par chèque est accepté</w:t>
                    </w:r>
                  </w:p>
                  <w:p w14:paraId="3343E4F0" w14:textId="77777777" w:rsidR="00BB4A0F" w:rsidRDefault="00F2195F">
                    <w:pPr>
                      <w:jc w:val="center"/>
                      <w:rPr>
                        <w:rFonts w:ascii="Cambria" w:hAnsi="Cambria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  <w:szCs w:val="20"/>
                      </w:rPr>
                      <w:t>Tout paiement supérieur à 3.000,00 euros doit être effectué par virement CDC</w:t>
                    </w:r>
                  </w:p>
                  <w:p w14:paraId="4EB2AAF2" w14:textId="77777777" w:rsidR="00BB4A0F" w:rsidRDefault="00F2195F">
                    <w:pPr>
                      <w:jc w:val="center"/>
                      <w:rPr>
                        <w:rFonts w:ascii="Cambria" w:hAnsi="Cambria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  <w:szCs w:val="20"/>
                      </w:rPr>
                      <w:t>IBAN : FR12 4003 1001 3000 0045 1867 J69</w:t>
                    </w:r>
                  </w:p>
                  <w:p w14:paraId="3754E500" w14:textId="77777777" w:rsidR="00BB4A0F" w:rsidRDefault="00F2195F">
                    <w:pPr>
                      <w:jc w:val="center"/>
                      <w:rPr>
                        <w:rFonts w:ascii="Cambria" w:hAnsi="Cambria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  <w:szCs w:val="20"/>
                      </w:rPr>
                      <w:t>BIC : CDCGFRPPXXX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C1E8" w14:textId="77777777" w:rsidR="00F51006" w:rsidRDefault="00F51006">
      <w:r>
        <w:separator/>
      </w:r>
    </w:p>
  </w:footnote>
  <w:footnote w:type="continuationSeparator" w:id="0">
    <w:p w14:paraId="37DD28E4" w14:textId="77777777" w:rsidR="00F51006" w:rsidRDefault="00F5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3840" w14:textId="27F26E4A" w:rsidR="00BB4A0F" w:rsidRDefault="00F9543E">
    <w:pPr>
      <w:pStyle w:val="En-tte"/>
    </w:pPr>
    <w:r w:rsidRPr="00201087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81A64" wp14:editId="5D913D88">
              <wp:simplePos x="0" y="0"/>
              <wp:positionH relativeFrom="page">
                <wp:posOffset>183515</wp:posOffset>
              </wp:positionH>
              <wp:positionV relativeFrom="page">
                <wp:posOffset>1602105</wp:posOffset>
              </wp:positionV>
              <wp:extent cx="2623820" cy="1215390"/>
              <wp:effectExtent l="2540" t="1905" r="2540" b="1905"/>
              <wp:wrapNone/>
              <wp:docPr id="1694671836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215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6C393" w14:textId="77777777" w:rsidR="00BB4A0F" w:rsidRDefault="00F2195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9, Impasse du Pistou</w:t>
                          </w:r>
                        </w:p>
                        <w:p w14:paraId="4CB9A8BB" w14:textId="77777777" w:rsidR="00BB4A0F" w:rsidRDefault="00F2195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13009 MARSEILLE</w:t>
                          </w:r>
                        </w:p>
                        <w:p w14:paraId="098AEEF8" w14:textId="77777777" w:rsidR="00BB4A0F" w:rsidRDefault="00BB4A0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mbria" w:hAnsi="Cambria"/>
                              <w:sz w:val="24"/>
                            </w:rPr>
                          </w:pPr>
                        </w:p>
                        <w:p w14:paraId="31FE5C30" w14:textId="77777777" w:rsidR="00BB4A0F" w:rsidRDefault="00F2195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Tél : 04.84.89.41.01</w:t>
                          </w:r>
                        </w:p>
                        <w:p w14:paraId="06236AD8" w14:textId="77777777" w:rsidR="00BB4A0F" w:rsidRDefault="00F2195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Fax : 04.84.89.41.02</w:t>
                          </w:r>
                        </w:p>
                        <w:p w14:paraId="17C685F0" w14:textId="77777777" w:rsidR="00BB4A0F" w:rsidRDefault="00F2195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Email : </w:t>
                          </w:r>
                          <w:hyperlink r:id="rId1" w:history="1">
                            <w:r>
                              <w:rPr>
                                <w:rStyle w:val="Lienhypertexte"/>
                                <w:rFonts w:ascii="Cambria" w:hAnsi="Cambria"/>
                                <w:sz w:val="24"/>
                              </w:rPr>
                              <w:t>claire.pignato@notaires.fr</w:t>
                            </w:r>
                          </w:hyperlink>
                        </w:p>
                        <w:p w14:paraId="360CF4C5" w14:textId="77777777" w:rsidR="00BB4A0F" w:rsidRDefault="00BB4A0F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81A64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14.45pt;margin-top:126.15pt;width:206.6pt;height:95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7Y4QEAAKIDAAAOAAAAZHJzL2Uyb0RvYy54bWysU9tu2zAMfR+wfxD0vjh206414hRdiw4D&#10;ugvQ9QNkWbKF2aJGKbGzrx8lp2m2vg17ESSSPjznkF5fT0PPdgq9AVvxfLHkTFkJjbFtxZ++37+7&#10;5MwHYRvRg1UV3yvPrzdv36xHV6oCOugbhYxArC9HV/EuBFdmmZedGoRfgFOWkhpwEIGe2GYNipHQ&#10;hz4rlsuLbARsHIJU3lP0bk7yTcLXWsnwVWuvAusrTtxCOjGddTyzzVqULQrXGXmgIf6BxSCMpaZH&#10;qDsRBNuieQU1GIngQYeFhCEDrY1USQOpyZd/qXnshFNJC5nj3dEm//9g5Zfdo/uGLEwfYKIBJhHe&#10;PYD84ZmF207YVt0gwtgp0VDjPFqWjc6Xh0+j1b70EaQeP0NDQxbbAAlo0jhEV0gnI3QawP5oupoC&#10;kxQsLoqzy4JSknJ5kZ+fXaWxZKJ8/tyhDx8VDCxeKo401QQvdg8+RDqifC6J3Szcm75Pk+3tHwEq&#10;jJFEPzKeuYepnqg6yqih2ZMQhHlRaLHp0gH+4mykJam4/7kVqDjrP1ky4ypfreJWpcfq/H2UgaeZ&#10;+jQjrCSoigfO5uttmDdx69C0HXWa7bdwQwZqk6S9sDrwpkVIig9LGzft9J2qXn6tzW8AAAD//wMA&#10;UEsDBBQABgAIAAAAIQClNErj3wAAAAoBAAAPAAAAZHJzL2Rvd25yZXYueG1sTI9Nb8IwDIbvk/gP&#10;kSftNhJKYdA1RdOmXTfBPqTdQmPaisapmkC7fz9zGifb8qPXj/PN6Fpxxj40njTMpgoEUultQ5WG&#10;z4/X+xWIEA1Z03pCDb8YYFNMbnKTWT/QFs+7WAkOoZAZDXWMXSZlKGt0Jkx9h8S7g++diTz2lbS9&#10;GTjctTJRaimdaYgv1KbD5xrL4+7kNHy9HX6+U/VevbhFN/hRSXJrqfXd7fj0CCLiGP9huOizOhTs&#10;tPcnskG0GpLVmkmui2QOgoE0TWYg9pdm/gCyyOX1C8UfAAAA//8DAFBLAQItABQABgAIAAAAIQC2&#10;gziS/gAAAOEBAAATAAAAAAAAAAAAAAAAAAAAAABbQ29udGVudF9UeXBlc10ueG1sUEsBAi0AFAAG&#10;AAgAAAAhADj9If/WAAAAlAEAAAsAAAAAAAAAAAAAAAAALwEAAF9yZWxzLy5yZWxzUEsBAi0AFAAG&#10;AAgAAAAhAJx4btjhAQAAogMAAA4AAAAAAAAAAAAAAAAALgIAAGRycy9lMm9Eb2MueG1sUEsBAi0A&#10;FAAGAAgAAAAhAKU0SuPfAAAACgEAAA8AAAAAAAAAAAAAAAAAOwQAAGRycy9kb3ducmV2LnhtbFBL&#10;BQYAAAAABAAEAPMAAABHBQAAAAA=&#10;" filled="f" stroked="f">
              <v:textbox>
                <w:txbxContent>
                  <w:p w14:paraId="23F6C393" w14:textId="77777777" w:rsidR="00BB4A0F" w:rsidRDefault="00F2195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9, Impasse du Pistou</w:t>
                    </w:r>
                  </w:p>
                  <w:p w14:paraId="4CB9A8BB" w14:textId="77777777" w:rsidR="00BB4A0F" w:rsidRDefault="00F2195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13009 MARSEILLE</w:t>
                    </w:r>
                  </w:p>
                  <w:p w14:paraId="098AEEF8" w14:textId="77777777" w:rsidR="00BB4A0F" w:rsidRDefault="00BB4A0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Cambria" w:hAnsi="Cambria"/>
                        <w:sz w:val="24"/>
                      </w:rPr>
                    </w:pPr>
                  </w:p>
                  <w:p w14:paraId="31FE5C30" w14:textId="77777777" w:rsidR="00BB4A0F" w:rsidRDefault="00F2195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Tél : 04.84.89.41.01</w:t>
                    </w:r>
                  </w:p>
                  <w:p w14:paraId="06236AD8" w14:textId="77777777" w:rsidR="00BB4A0F" w:rsidRDefault="00F2195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Fax : 04.84.89.41.02</w:t>
                    </w:r>
                  </w:p>
                  <w:p w14:paraId="17C685F0" w14:textId="77777777" w:rsidR="00BB4A0F" w:rsidRDefault="00F2195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 xml:space="preserve">Email : </w:t>
                    </w:r>
                    <w:hyperlink r:id="rId2" w:history="1">
                      <w:r>
                        <w:rPr>
                          <w:rStyle w:val="Lienhypertexte"/>
                          <w:rFonts w:ascii="Cambria" w:hAnsi="Cambria"/>
                          <w:sz w:val="24"/>
                        </w:rPr>
                        <w:t>claire.pignato@notaires.fr</w:t>
                      </w:r>
                    </w:hyperlink>
                  </w:p>
                  <w:p w14:paraId="360CF4C5" w14:textId="77777777" w:rsidR="00BB4A0F" w:rsidRDefault="00BB4A0F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01087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091597" wp14:editId="261384D5">
              <wp:simplePos x="0" y="0"/>
              <wp:positionH relativeFrom="page">
                <wp:posOffset>-635000</wp:posOffset>
              </wp:positionH>
              <wp:positionV relativeFrom="page">
                <wp:posOffset>157480</wp:posOffset>
              </wp:positionV>
              <wp:extent cx="2171700" cy="1379855"/>
              <wp:effectExtent l="3175" t="0" r="0" b="635"/>
              <wp:wrapNone/>
              <wp:docPr id="272049036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37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A9969" w14:textId="61BA0CCA" w:rsidR="00BB4A0F" w:rsidRDefault="00F954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55091" wp14:editId="4B1E3A94">
                                <wp:extent cx="1988820" cy="1287780"/>
                                <wp:effectExtent l="0" t="0" r="0" b="0"/>
                                <wp:docPr id="2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8820" cy="1287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91597" id="Text Box 1026" o:spid="_x0000_s1027" type="#_x0000_t202" style="position:absolute;left:0;text-align:left;margin-left:-50pt;margin-top:12.4pt;width:171pt;height:108.6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FL4QEAAKcDAAAOAAAAZHJzL2Uyb0RvYy54bWysU9uO0zAQfUfiHyy/0ySlpbtR09WyqyKk&#10;5SItfIDjOIlF4rHGbpPy9YydtFvgDfFieWacM+fMnGzvxr5jR4VOgyl4tkg5U0ZCpU1T8O/f9m9u&#10;OHNemEp0YFTBT8rxu93rV9vB5moJLXSVQkYgxuWDLXjrvc2TxMlW9cItwCpDxRqwF55CbJIKxUDo&#10;fZcs0/RdMgBWFkEq5yj7OBX5LuLXtZL+S1075VlXcOLm44nxLMOZ7LYib1DYVsuZhvgHFr3Qhppe&#10;oB6FF+yA+i+oXksEB7VfSOgTqGstVdRAarL0DzXPrbAqaqHhOHsZk/t/sPLz8dl+RebH9zDSAqMI&#10;Z59A/nDMwEMrTKPuEWFolaiocRZGlgzW5fOnYdQudwGkHD5BRUsWBw8RaKyxD1MhnYzQaQGny9DV&#10;6Jmk5DLbZJuUSpJq2dvN7c16HXuI/Py5Rec/KOhZuBQcaasRXhyfnA90RH5+EroZ2Ouui5vtzG8J&#10;ehgykX5gPHH3YzkyXc3agpoSqhPpQZj8Qv6mSwv4k7OBvFJwQ2bmrPtoaCK32WoVrBWD1XqzpACv&#10;K+V1RRhJQAX3nE3XBz/Z8WBRNy31Oe/gnqa411HfC6eZPLkhyp6dG+x2HcdXL//X7hcAAAD//wMA&#10;UEsDBBQABgAIAAAAIQDltEgp3QAAAAsBAAAPAAAAZHJzL2Rvd25yZXYueG1sTI/BTsMwEETvSPyD&#10;tUjcWjtRQCWNU6ECZ6DwAW68jUPidRS7beDrWbjAbXdnNPum2sx+ECecYhdIQ7ZUIJCaYDtqNby/&#10;PS1WIGIyZM0QCDV8YoRNfXlRmdKGM73iaZdawSEUS6PBpTSWUsbGoTdxGUYk1g5h8ibxOrXSTubM&#10;4X6QuVK30puO+IMzI24dNv3u6DWslH/u+7v8JfriK7tx24fwOH5ofX01369BJJzTnxl+8Bkdamba&#10;hyPZKAYNi0wpLpM05AV3YEde5HzY/w4ZyLqS/zvU3wAAAP//AwBQSwECLQAUAAYACAAAACEAtoM4&#10;kv4AAADhAQAAEwAAAAAAAAAAAAAAAAAAAAAAW0NvbnRlbnRfVHlwZXNdLnhtbFBLAQItABQABgAI&#10;AAAAIQA4/SH/1gAAAJQBAAALAAAAAAAAAAAAAAAAAC8BAABfcmVscy8ucmVsc1BLAQItABQABgAI&#10;AAAAIQAlGKFL4QEAAKcDAAAOAAAAAAAAAAAAAAAAAC4CAABkcnMvZTJvRG9jLnhtbFBLAQItABQA&#10;BgAIAAAAIQDltEgp3QAAAAsBAAAPAAAAAAAAAAAAAAAAADsEAABkcnMvZG93bnJldi54bWxQSwUG&#10;AAAAAAQABADzAAAARQUAAAAA&#10;" filled="f" stroked="f">
              <v:textbox style="mso-fit-shape-to-text:t">
                <w:txbxContent>
                  <w:p w14:paraId="505A9969" w14:textId="61BA0CCA" w:rsidR="00BB4A0F" w:rsidRDefault="00F9543E">
                    <w:r>
                      <w:rPr>
                        <w:noProof/>
                      </w:rPr>
                      <w:drawing>
                        <wp:inline distT="0" distB="0" distL="0" distR="0" wp14:anchorId="18955091" wp14:editId="4B1E3A94">
                          <wp:extent cx="1988820" cy="1287780"/>
                          <wp:effectExtent l="0" t="0" r="0" b="0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8820" cy="1287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1087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8E2297" wp14:editId="09CEA8B1">
              <wp:simplePos x="0" y="0"/>
              <wp:positionH relativeFrom="page">
                <wp:align>center</wp:align>
              </wp:positionH>
              <wp:positionV relativeFrom="page">
                <wp:posOffset>460375</wp:posOffset>
              </wp:positionV>
              <wp:extent cx="4457700" cy="914400"/>
              <wp:effectExtent l="0" t="3175" r="0" b="0"/>
              <wp:wrapNone/>
              <wp:docPr id="126928787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1C48A" w14:textId="77777777" w:rsidR="00BB4A0F" w:rsidRDefault="00F2195F">
                          <w:pPr>
                            <w:pStyle w:val="Titre1"/>
                            <w:tabs>
                              <w:tab w:val="left" w:pos="2127"/>
                            </w:tabs>
                            <w:rPr>
                              <w:rFonts w:ascii="Cambria" w:hAnsi="Cambria" w:cs="Calibr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libri"/>
                              <w:sz w:val="44"/>
                              <w:szCs w:val="44"/>
                            </w:rPr>
                            <w:t>Maître Claire PIGNATO</w:t>
                          </w:r>
                        </w:p>
                        <w:p w14:paraId="22FDBDFF" w14:textId="77777777" w:rsidR="00BB4A0F" w:rsidRDefault="00F2195F">
                          <w:pPr>
                            <w:tabs>
                              <w:tab w:val="left" w:pos="2127"/>
                            </w:tabs>
                            <w:jc w:val="center"/>
                            <w:rPr>
                              <w:rFonts w:ascii="Cambria" w:hAnsi="Cambria" w:cs="Calibr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libri"/>
                              <w:b/>
                              <w:bCs/>
                              <w:sz w:val="44"/>
                              <w:szCs w:val="44"/>
                            </w:rPr>
                            <w:t>Notaire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E2297" id="Text Box 1028" o:spid="_x0000_s1028" type="#_x0000_t202" style="position:absolute;left:0;text-align:left;margin-left:0;margin-top:36.25pt;width:351pt;height:1in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yS3wEAAKgDAAAOAAAAZHJzL2Uyb0RvYy54bWysU1Fv0zAQfkfiP1h+p0mrwiBqOo1NQ0iD&#10;IQ1+gOM4iUXiM3duk/LrOTtdV9jbxIt1vnO++77vLpvLaejF3iBZcKVcLnIpjNNQW9eW8sf32zfv&#10;paCgXK16cKaUB0Pycvv61Wb0hVlBB31tUDCIo2L0pexC8EWWke7MoGgB3jguNoCDCnzFNqtRjYw+&#10;9Nkqz99lI2DtEbQh4uzNXJTbhN80Rof7piETRF9K5hbSiems4pltN6poUfnO6iMN9QIWg7KOm56g&#10;blRQYof2GdRgNQJBExYahgyaxmqTNLCaZf6PmodOeZO0sDnkTzbR/4PVX/cP/huKMH2EiQeYRJC/&#10;A/2ThIPrTrnWXCHC2BlVc+NltCwbPRXHT6PVVFAEqcYvUPOQ1S5AApoaHKIrrFMwOg/gcDLdTEFo&#10;Tq7Xby8uci5prn1YrtccxxaqePzaI4VPBgYRg1IiDzWhq/0dhfnp45PYzMGt7fs02N79lWDMmEns&#10;I+GZepiqSdi6lKvYN4qpoD6wHIR5XXi9OegAf0sx8qqUkn7tFBop+s+OLUmkebfShdWsWAyeV6rz&#10;inKaoUoZpJjD6zDv486jbTvuNA/BwRXb2Nik8InVkT6vQ/LouLpx387v6dXTD7b9AwAA//8DAFBL&#10;AwQUAAYACAAAACEAKdMU0twAAAAHAQAADwAAAGRycy9kb3ducmV2LnhtbEyPzU7DMBCE70i8g7VI&#10;3KjdiLQQsqkQiCuI8iNxc+NtEhGvo9htwtuznOhxZ0Yz35ab2ffqSGPsAiMsFwYUcR1cxw3C+9vT&#10;1Q2omCw72wcmhB+KsKnOz0pbuDDxKx23qVFSwrGwCG1KQ6F1rFvyNi7CQCzePozeJjnHRrvRTlLu&#10;e50Zs9LediwLrR3ooaX6e3vwCB/P+6/Pa/PSPPp8mMJsNPtbjXh5Md/fgUo0p/8w/OELOlTCtAsH&#10;dlH1CPJIQlhnOShx1yYTYYeQLVc56KrUp/zVLwAAAP//AwBQSwECLQAUAAYACAAAACEAtoM4kv4A&#10;AADhAQAAEwAAAAAAAAAAAAAAAAAAAAAAW0NvbnRlbnRfVHlwZXNdLnhtbFBLAQItABQABgAIAAAA&#10;IQA4/SH/1gAAAJQBAAALAAAAAAAAAAAAAAAAAC8BAABfcmVscy8ucmVsc1BLAQItABQABgAIAAAA&#10;IQAsUqyS3wEAAKgDAAAOAAAAAAAAAAAAAAAAAC4CAABkcnMvZTJvRG9jLnhtbFBLAQItABQABgAI&#10;AAAAIQAp0xTS3AAAAAcBAAAPAAAAAAAAAAAAAAAAADkEAABkcnMvZG93bnJldi54bWxQSwUGAAAA&#10;AAQABADzAAAAQgUAAAAA&#10;" filled="f" stroked="f">
              <v:textbox>
                <w:txbxContent>
                  <w:p w14:paraId="52A1C48A" w14:textId="77777777" w:rsidR="00BB4A0F" w:rsidRDefault="00F2195F">
                    <w:pPr>
                      <w:pStyle w:val="Titre1"/>
                      <w:tabs>
                        <w:tab w:val="left" w:pos="2127"/>
                      </w:tabs>
                      <w:rPr>
                        <w:rFonts w:ascii="Cambria" w:hAnsi="Cambria" w:cs="Calibri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libri"/>
                        <w:sz w:val="44"/>
                        <w:szCs w:val="44"/>
                      </w:rPr>
                      <w:t>Maître Claire PIGNATO</w:t>
                    </w:r>
                  </w:p>
                  <w:p w14:paraId="22FDBDFF" w14:textId="77777777" w:rsidR="00BB4A0F" w:rsidRDefault="00F2195F">
                    <w:pPr>
                      <w:tabs>
                        <w:tab w:val="left" w:pos="2127"/>
                      </w:tabs>
                      <w:jc w:val="center"/>
                      <w:rPr>
                        <w:rFonts w:ascii="Cambria" w:hAnsi="Cambria" w:cs="Calibri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libri"/>
                        <w:b/>
                        <w:bCs/>
                        <w:sz w:val="44"/>
                        <w:szCs w:val="44"/>
                      </w:rPr>
                      <w:t>Notaire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51B"/>
    <w:multiLevelType w:val="hybridMultilevel"/>
    <w:tmpl w:val="A196907E"/>
    <w:lvl w:ilvl="0" w:tplc="1E260622">
      <w:numFmt w:val="bullet"/>
      <w:lvlText w:val="-"/>
      <w:lvlJc w:val="left"/>
      <w:pPr>
        <w:ind w:left="-148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7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</w:abstractNum>
  <w:abstractNum w:abstractNumId="1" w15:restartNumberingAfterBreak="0">
    <w:nsid w:val="1F786FC1"/>
    <w:multiLevelType w:val="hybridMultilevel"/>
    <w:tmpl w:val="E1BCA0A0"/>
    <w:lvl w:ilvl="0" w:tplc="AE206CD6">
      <w:numFmt w:val="bullet"/>
      <w:lvlText w:val="-"/>
      <w:lvlJc w:val="left"/>
      <w:pPr>
        <w:ind w:left="-148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7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</w:abstractNum>
  <w:abstractNum w:abstractNumId="2" w15:restartNumberingAfterBreak="0">
    <w:nsid w:val="4E060A52"/>
    <w:multiLevelType w:val="hybridMultilevel"/>
    <w:tmpl w:val="55EE0256"/>
    <w:lvl w:ilvl="0" w:tplc="3042A11C">
      <w:start w:val="2"/>
      <w:numFmt w:val="bullet"/>
      <w:lvlText w:val="-"/>
      <w:lvlJc w:val="left"/>
      <w:pPr>
        <w:ind w:left="-148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7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</w:abstractNum>
  <w:num w:numId="1" w16cid:durableId="1743864667">
    <w:abstractNumId w:val="1"/>
  </w:num>
  <w:num w:numId="2" w16cid:durableId="1356734219">
    <w:abstractNumId w:val="0"/>
  </w:num>
  <w:num w:numId="3" w16cid:durableId="212495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Directory" w:val="C:\Users\VincentPIOT\AppData\Local\GenApi\RedactionActes\Plugins\Bible\Styles\"/>
  </w:docVars>
  <w:rsids>
    <w:rsidRoot w:val="00BB4A0F"/>
    <w:rsid w:val="00201087"/>
    <w:rsid w:val="0021343B"/>
    <w:rsid w:val="00380DD8"/>
    <w:rsid w:val="003F4651"/>
    <w:rsid w:val="00533AB3"/>
    <w:rsid w:val="0072187F"/>
    <w:rsid w:val="008229D5"/>
    <w:rsid w:val="00BB4A0F"/>
    <w:rsid w:val="00C564C0"/>
    <w:rsid w:val="00CF5207"/>
    <w:rsid w:val="00F13E4F"/>
    <w:rsid w:val="00F2195F"/>
    <w:rsid w:val="00F51006"/>
    <w:rsid w:val="00F9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C5FDA"/>
  <w15:docId w15:val="{0DC55CF6-9B2B-4D52-93C9-BFDC6933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B4A0F"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BB4A0F"/>
    <w:pPr>
      <w:keepNext/>
      <w:jc w:val="center"/>
      <w:outlineLvl w:val="0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B4A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B4A0F"/>
    <w:pPr>
      <w:tabs>
        <w:tab w:val="center" w:pos="4536"/>
        <w:tab w:val="right" w:pos="9072"/>
      </w:tabs>
    </w:pPr>
  </w:style>
  <w:style w:type="character" w:styleId="Lienhypertexte">
    <w:name w:val="Hyperlink"/>
    <w:rsid w:val="00BB4A0F"/>
    <w:rPr>
      <w:color w:val="0563C1"/>
      <w:u w:val="single"/>
    </w:rPr>
  </w:style>
  <w:style w:type="character" w:styleId="Mentionnonrsolue">
    <w:name w:val="Unresolved Mention"/>
    <w:rsid w:val="00BB4A0F"/>
    <w:rPr>
      <w:color w:val="808080"/>
      <w:shd w:val="clear" w:color="auto" w:fill="E6E6E6"/>
    </w:rPr>
  </w:style>
  <w:style w:type="paragraph" w:customStyle="1" w:styleId="Normal0">
    <w:name w:val="Normal_0"/>
    <w:rsid w:val="00BB4A0F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laire.pignato@notaires.fr" TargetMode="External"/><Relationship Id="rId1" Type="http://schemas.openxmlformats.org/officeDocument/2006/relationships/hyperlink" Target="mailto:claire.pignato@notai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2040</Characters>
  <Application>Microsoft Office Word</Application>
  <DocSecurity>0</DocSecurity>
  <Lines>17</Lines>
  <Paragraphs>4</Paragraphs>
  <ScaleCrop>false</ScaleCrop>
  <Company>GENAPI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Vincent PIOT</cp:lastModifiedBy>
  <cp:revision>2</cp:revision>
  <cp:lastPrinted>2024-09-25T08:50:00Z</cp:lastPrinted>
  <dcterms:created xsi:type="dcterms:W3CDTF">2025-07-16T07:57:00Z</dcterms:created>
  <dcterms:modified xsi:type="dcterms:W3CDTF">2025-07-16T07:57:00Z</dcterms:modified>
</cp:coreProperties>
</file>